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4A" w:rsidRDefault="00A3044A" w:rsidP="00E01F78">
      <w:pPr>
        <w:pStyle w:val="NoSpacing"/>
        <w:rPr>
          <w:b/>
          <w:color w:val="0F243E" w:themeColor="text2" w:themeShade="80"/>
          <w:sz w:val="28"/>
          <w:szCs w:val="28"/>
        </w:rPr>
      </w:pPr>
    </w:p>
    <w:p w:rsidR="00E01F78" w:rsidRDefault="00C859F0" w:rsidP="00E01F78">
      <w:pPr>
        <w:pStyle w:val="NoSpacing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b/>
          <w:color w:val="0F243E" w:themeColor="text2" w:themeShade="80"/>
          <w:sz w:val="28"/>
          <w:szCs w:val="28"/>
        </w:rPr>
        <w:t>PROGRAM OUTCOME PLAN</w:t>
      </w:r>
    </w:p>
    <w:p w:rsidR="00C859F0" w:rsidRDefault="00C859F0" w:rsidP="00E01F78">
      <w:pPr>
        <w:pStyle w:val="NoSpacing"/>
        <w:rPr>
          <w:b/>
          <w:color w:val="0F243E" w:themeColor="text2" w:themeShade="80"/>
          <w:sz w:val="28"/>
          <w:szCs w:val="28"/>
        </w:rPr>
      </w:pPr>
    </w:p>
    <w:p w:rsidR="00C859F0" w:rsidRPr="00C859F0" w:rsidRDefault="00C859F0" w:rsidP="00E01F78">
      <w:pPr>
        <w:pStyle w:val="NoSpacing"/>
        <w:rPr>
          <w:b/>
          <w:color w:val="0F243E" w:themeColor="text2" w:themeShade="80"/>
          <w:sz w:val="24"/>
          <w:szCs w:val="24"/>
        </w:rPr>
      </w:pPr>
      <w:r w:rsidRPr="00C859F0">
        <w:rPr>
          <w:b/>
          <w:color w:val="0F243E" w:themeColor="text2" w:themeShade="80"/>
          <w:sz w:val="24"/>
          <w:szCs w:val="24"/>
        </w:rPr>
        <w:t>Organization:</w:t>
      </w:r>
      <w:r>
        <w:rPr>
          <w:b/>
          <w:color w:val="0F243E" w:themeColor="text2" w:themeShade="80"/>
          <w:sz w:val="24"/>
          <w:szCs w:val="24"/>
        </w:rPr>
        <w:t xml:space="preserve">  </w:t>
      </w:r>
    </w:p>
    <w:p w:rsidR="00C859F0" w:rsidRPr="00C859F0" w:rsidRDefault="00C859F0" w:rsidP="00E01F78">
      <w:pPr>
        <w:pStyle w:val="NoSpacing"/>
        <w:rPr>
          <w:b/>
          <w:color w:val="0F243E" w:themeColor="text2" w:themeShade="80"/>
          <w:sz w:val="24"/>
          <w:szCs w:val="24"/>
        </w:rPr>
      </w:pPr>
    </w:p>
    <w:p w:rsidR="00C859F0" w:rsidRPr="00C859F0" w:rsidRDefault="00C859F0" w:rsidP="00E01F78">
      <w:pPr>
        <w:pStyle w:val="NoSpacing"/>
        <w:rPr>
          <w:b/>
          <w:color w:val="0F243E" w:themeColor="text2" w:themeShade="80"/>
          <w:sz w:val="24"/>
          <w:szCs w:val="24"/>
        </w:rPr>
      </w:pPr>
      <w:r w:rsidRPr="00C859F0">
        <w:rPr>
          <w:b/>
          <w:color w:val="0F243E" w:themeColor="text2" w:themeShade="80"/>
          <w:sz w:val="24"/>
          <w:szCs w:val="24"/>
        </w:rPr>
        <w:t>Project Title:</w:t>
      </w:r>
    </w:p>
    <w:p w:rsidR="00E01F78" w:rsidRDefault="00E01F78" w:rsidP="00E01F78">
      <w:pPr>
        <w:pStyle w:val="NoSpacing"/>
        <w:rPr>
          <w:b/>
          <w:color w:val="0F243E" w:themeColor="text2" w:themeShade="80"/>
          <w:sz w:val="28"/>
          <w:szCs w:val="28"/>
        </w:rPr>
      </w:pPr>
    </w:p>
    <w:tbl>
      <w:tblPr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890"/>
        <w:gridCol w:w="2430"/>
        <w:gridCol w:w="2250"/>
      </w:tblGrid>
      <w:tr w:rsidR="00A3044A" w:rsidTr="00A3044A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3044A" w:rsidRDefault="00A3044A" w:rsidP="00E01F78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JCF Priority Area Outcome(s)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3044A" w:rsidRDefault="00A3044A" w:rsidP="00E01F78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Program Indicator(s)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3044A" w:rsidRDefault="00A3044A" w:rsidP="00E01F78">
            <w:pPr>
              <w:spacing w:line="276" w:lineRule="auto"/>
              <w:ind w:left="2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Strategies for Measurement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3044A" w:rsidRDefault="00A3044A" w:rsidP="00E01F78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Collective Impact and/or Collaborative Long-Term Success Effort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A3044A" w:rsidRDefault="00A3044A" w:rsidP="00E01F78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A3044A" w:rsidTr="00A3044A">
        <w:trPr>
          <w:trHeight w:val="59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4A" w:rsidRDefault="00A3044A" w:rsidP="00CE21E4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4A" w:rsidRDefault="00A3044A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4A" w:rsidRDefault="00A3044A">
            <w:pPr>
              <w:spacing w:line="276" w:lineRule="auto"/>
              <w:ind w:left="29"/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4A" w:rsidRDefault="00A3044A" w:rsidP="00C859F0">
            <w:pPr>
              <w:pStyle w:val="ListParagraph"/>
              <w:spacing w:line="276" w:lineRule="auto"/>
              <w:ind w:left="308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44A" w:rsidRDefault="00A3044A" w:rsidP="00C859F0">
            <w:pPr>
              <w:pStyle w:val="ListParagraph"/>
              <w:spacing w:line="276" w:lineRule="auto"/>
              <w:ind w:left="308"/>
              <w:rPr>
                <w:rFonts w:ascii="Calibri" w:hAnsi="Calibri"/>
                <w:color w:val="000000"/>
              </w:rPr>
            </w:pPr>
          </w:p>
        </w:tc>
      </w:tr>
      <w:tr w:rsidR="00A3044A" w:rsidTr="00A3044A">
        <w:trPr>
          <w:trHeight w:val="79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4A" w:rsidRDefault="00A304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4A" w:rsidRDefault="00A304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4A" w:rsidRDefault="00A304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4A" w:rsidRDefault="00A3044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4A" w:rsidRDefault="00A3044A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E44002" w:rsidRPr="005A5CCD" w:rsidRDefault="00E44002" w:rsidP="00E01F78">
      <w:pPr>
        <w:pStyle w:val="NoSpacing"/>
        <w:rPr>
          <w:sz w:val="8"/>
          <w:szCs w:val="8"/>
        </w:rPr>
      </w:pPr>
    </w:p>
    <w:sectPr w:rsidR="00E44002" w:rsidRPr="005A5CCD" w:rsidSect="00E01F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E26"/>
    <w:multiLevelType w:val="hybridMultilevel"/>
    <w:tmpl w:val="290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677F"/>
    <w:multiLevelType w:val="hybridMultilevel"/>
    <w:tmpl w:val="FAC4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8"/>
    <w:rsid w:val="004006CF"/>
    <w:rsid w:val="004A6FA4"/>
    <w:rsid w:val="005A5CCD"/>
    <w:rsid w:val="005E2BE6"/>
    <w:rsid w:val="008E198E"/>
    <w:rsid w:val="00A3044A"/>
    <w:rsid w:val="00C859F0"/>
    <w:rsid w:val="00CE21E4"/>
    <w:rsid w:val="00E01F78"/>
    <w:rsid w:val="00E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8"/>
    <w:pPr>
      <w:spacing w:after="0" w:line="240" w:lineRule="auto"/>
    </w:pPr>
    <w:rPr>
      <w:rFonts w:ascii="News Gothic" w:eastAsia="Times New Roman" w:hAnsi="News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8"/>
    <w:pPr>
      <w:spacing w:after="0" w:line="240" w:lineRule="auto"/>
    </w:pPr>
    <w:rPr>
      <w:rFonts w:ascii="News Gothic" w:eastAsia="Times New Roman" w:hAnsi="News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1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demerson</dc:creator>
  <cp:lastModifiedBy>demerson</cp:lastModifiedBy>
  <cp:revision>4</cp:revision>
  <cp:lastPrinted>2016-06-29T16:48:00Z</cp:lastPrinted>
  <dcterms:created xsi:type="dcterms:W3CDTF">2016-06-29T16:48:00Z</dcterms:created>
  <dcterms:modified xsi:type="dcterms:W3CDTF">2016-08-16T20:38:00Z</dcterms:modified>
</cp:coreProperties>
</file>